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96" w:rsidRDefault="00AB18B4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663996" w:rsidRDefault="00AB18B4" w:rsidP="00AB18B4">
      <w:pPr>
        <w:spacing w:line="600" w:lineRule="exact"/>
        <w:ind w:firstLineChars="200" w:firstLine="562"/>
        <w:jc w:val="center"/>
        <w:rPr>
          <w:rFonts w:ascii="方正大标宋简体" w:eastAsia="方正大标宋简体" w:hAnsi="华文中宋"/>
          <w:sz w:val="30"/>
          <w:szCs w:val="30"/>
        </w:rPr>
      </w:pPr>
      <w:r>
        <w:rPr>
          <w:rFonts w:ascii="方正大标宋简体" w:eastAsia="方正大标宋简体" w:hAnsi="微软雅黑" w:cs="宋体" w:hint="eastAsia"/>
          <w:b/>
          <w:bCs/>
          <w:color w:val="000000"/>
          <w:kern w:val="0"/>
          <w:sz w:val="28"/>
          <w:szCs w:val="28"/>
        </w:rPr>
        <w:t>喜迎二十大 逐梦亚运会“中国体育彩票”2022年丽水市全民健身舞操大奖赛</w:t>
      </w:r>
      <w:r>
        <w:rPr>
          <w:rFonts w:ascii="方正大标宋简体" w:eastAsia="方正大标宋简体" w:hAnsi="华文仿宋" w:cs="宋体" w:hint="eastAsia"/>
          <w:b/>
          <w:bCs/>
          <w:kern w:val="0"/>
          <w:sz w:val="28"/>
          <w:szCs w:val="28"/>
        </w:rPr>
        <w:t>运营事项采购</w:t>
      </w:r>
      <w:r w:rsidR="000C5DC5">
        <w:rPr>
          <w:rFonts w:ascii="方正大标宋简体" w:eastAsia="方正大标宋简体" w:hAnsi="华文仿宋" w:cs="宋体" w:hint="eastAsia"/>
          <w:b/>
          <w:bCs/>
          <w:kern w:val="0"/>
          <w:sz w:val="28"/>
          <w:szCs w:val="28"/>
        </w:rPr>
        <w:t>第二次</w:t>
      </w:r>
      <w:r>
        <w:rPr>
          <w:rFonts w:ascii="方正大标宋简体" w:eastAsia="方正大标宋简体" w:hAnsi="华文仿宋" w:cs="宋体" w:hint="eastAsia"/>
          <w:b/>
          <w:bCs/>
          <w:kern w:val="0"/>
          <w:sz w:val="28"/>
          <w:szCs w:val="28"/>
        </w:rPr>
        <w:t>询价单</w:t>
      </w:r>
      <w:bookmarkStart w:id="0" w:name="_GoBack"/>
      <w:bookmarkEnd w:id="0"/>
    </w:p>
    <w:tbl>
      <w:tblPr>
        <w:tblW w:w="14955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2410"/>
        <w:gridCol w:w="992"/>
        <w:gridCol w:w="1134"/>
        <w:gridCol w:w="2126"/>
        <w:gridCol w:w="851"/>
        <w:gridCol w:w="1559"/>
        <w:gridCol w:w="4646"/>
      </w:tblGrid>
      <w:tr w:rsidR="00663996">
        <w:tc>
          <w:tcPr>
            <w:tcW w:w="1237" w:type="dxa"/>
          </w:tcPr>
          <w:p w:rsidR="00663996" w:rsidRDefault="00AB18B4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项目名称</w:t>
            </w:r>
          </w:p>
        </w:tc>
        <w:tc>
          <w:tcPr>
            <w:tcW w:w="2410" w:type="dxa"/>
          </w:tcPr>
          <w:p w:rsidR="00663996" w:rsidRDefault="00AB18B4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服务要求</w:t>
            </w:r>
          </w:p>
        </w:tc>
        <w:tc>
          <w:tcPr>
            <w:tcW w:w="992" w:type="dxa"/>
          </w:tcPr>
          <w:p w:rsidR="00663996" w:rsidRDefault="00AB18B4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单位</w:t>
            </w:r>
          </w:p>
        </w:tc>
        <w:tc>
          <w:tcPr>
            <w:tcW w:w="1134" w:type="dxa"/>
          </w:tcPr>
          <w:p w:rsidR="00663996" w:rsidRDefault="00AB18B4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数量</w:t>
            </w:r>
          </w:p>
        </w:tc>
        <w:tc>
          <w:tcPr>
            <w:tcW w:w="2126" w:type="dxa"/>
          </w:tcPr>
          <w:p w:rsidR="00663996" w:rsidRDefault="00AB18B4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预算价</w:t>
            </w:r>
          </w:p>
        </w:tc>
        <w:tc>
          <w:tcPr>
            <w:tcW w:w="851" w:type="dxa"/>
          </w:tcPr>
          <w:p w:rsidR="00663996" w:rsidRDefault="00AB18B4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活动时间</w:t>
            </w:r>
          </w:p>
        </w:tc>
        <w:tc>
          <w:tcPr>
            <w:tcW w:w="1559" w:type="dxa"/>
          </w:tcPr>
          <w:p w:rsidR="00663996" w:rsidRDefault="00AB18B4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服务地点</w:t>
            </w:r>
          </w:p>
        </w:tc>
        <w:tc>
          <w:tcPr>
            <w:tcW w:w="4646" w:type="dxa"/>
          </w:tcPr>
          <w:p w:rsidR="00663996" w:rsidRDefault="00AB18B4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备注</w:t>
            </w:r>
          </w:p>
        </w:tc>
      </w:tr>
      <w:tr w:rsidR="00663996">
        <w:trPr>
          <w:trHeight w:val="3950"/>
        </w:trPr>
        <w:tc>
          <w:tcPr>
            <w:tcW w:w="1237" w:type="dxa"/>
          </w:tcPr>
          <w:p w:rsidR="00663996" w:rsidRDefault="00AB18B4">
            <w:pPr>
              <w:spacing w:line="3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喜迎二十大 逐梦亚运会“中国体育彩票”2022年丽水市全民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健身舞操大奖赛</w:t>
            </w:r>
            <w:proofErr w:type="gramEnd"/>
          </w:p>
        </w:tc>
        <w:tc>
          <w:tcPr>
            <w:tcW w:w="2410" w:type="dxa"/>
          </w:tcPr>
          <w:p w:rsidR="00663996" w:rsidRDefault="00663996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663996" w:rsidRDefault="00AB18B4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详见附件：</w:t>
            </w:r>
          </w:p>
          <w:p w:rsidR="00663996" w:rsidRDefault="005A484D" w:rsidP="005A484D">
            <w:pPr>
              <w:tabs>
                <w:tab w:val="left" w:pos="312"/>
              </w:tabs>
              <w:spacing w:line="3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 w:rsidR="00AB18B4">
              <w:rPr>
                <w:rFonts w:ascii="仿宋_GB2312" w:eastAsia="仿宋_GB2312" w:hAnsi="仿宋_GB2312" w:cs="仿宋_GB2312" w:hint="eastAsia"/>
                <w:sz w:val="24"/>
              </w:rPr>
              <w:t>项目需求</w:t>
            </w:r>
          </w:p>
          <w:p w:rsidR="00663996" w:rsidRDefault="00663996" w:rsidP="005A484D">
            <w:pPr>
              <w:tabs>
                <w:tab w:val="left" w:pos="312"/>
              </w:tabs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</w:tcPr>
          <w:p w:rsidR="00663996" w:rsidRDefault="00AB18B4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</w:t>
            </w:r>
          </w:p>
        </w:tc>
        <w:tc>
          <w:tcPr>
            <w:tcW w:w="1134" w:type="dxa"/>
          </w:tcPr>
          <w:p w:rsidR="00663996" w:rsidRDefault="00AB18B4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2126" w:type="dxa"/>
          </w:tcPr>
          <w:p w:rsidR="00663996" w:rsidRDefault="00AB18B4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不超过10万</w:t>
            </w:r>
          </w:p>
          <w:p w:rsidR="00663996" w:rsidRDefault="00AB18B4">
            <w:pPr>
              <w:spacing w:line="38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大写：人民币壹拾万元整</w:t>
            </w:r>
          </w:p>
        </w:tc>
        <w:tc>
          <w:tcPr>
            <w:tcW w:w="851" w:type="dxa"/>
          </w:tcPr>
          <w:p w:rsidR="00663996" w:rsidRDefault="00AB18B4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2022年8月8日</w:t>
            </w:r>
          </w:p>
        </w:tc>
        <w:tc>
          <w:tcPr>
            <w:tcW w:w="1559" w:type="dxa"/>
          </w:tcPr>
          <w:p w:rsidR="00663996" w:rsidRDefault="00663996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663996" w:rsidRDefault="00AB18B4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丽水市</w:t>
            </w:r>
          </w:p>
          <w:p w:rsidR="00663996" w:rsidRDefault="00AB18B4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体育中心</w:t>
            </w:r>
          </w:p>
          <w:p w:rsidR="00663996" w:rsidRDefault="00AB18B4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体育馆</w:t>
            </w:r>
          </w:p>
        </w:tc>
        <w:tc>
          <w:tcPr>
            <w:tcW w:w="4646" w:type="dxa"/>
          </w:tcPr>
          <w:p w:rsidR="00663996" w:rsidRDefault="00AB18B4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承接方需具备下列条件（报名时提供相关资料以兹证明）：</w:t>
            </w:r>
          </w:p>
          <w:p w:rsidR="00663996" w:rsidRDefault="00AB18B4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（一）提供营业执照；</w:t>
            </w:r>
          </w:p>
          <w:p w:rsidR="00663996" w:rsidRDefault="00AB18B4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（二）提供团队和组织开展相关活动情况，及具备能力；</w:t>
            </w:r>
          </w:p>
          <w:p w:rsidR="00663996" w:rsidRDefault="00AB18B4">
            <w:pPr>
              <w:spacing w:line="38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（三）经双方协商后以正式签订合同为准。</w:t>
            </w:r>
          </w:p>
        </w:tc>
      </w:tr>
      <w:tr w:rsidR="00663996">
        <w:trPr>
          <w:trHeight w:val="1230"/>
        </w:trPr>
        <w:tc>
          <w:tcPr>
            <w:tcW w:w="5773" w:type="dxa"/>
            <w:gridSpan w:val="4"/>
          </w:tcPr>
          <w:p w:rsidR="00663996" w:rsidRDefault="00AB18B4">
            <w:pPr>
              <w:spacing w:line="38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报价金额（人民币）：</w:t>
            </w:r>
          </w:p>
          <w:p w:rsidR="00663996" w:rsidRDefault="00AB18B4">
            <w:pPr>
              <w:spacing w:line="3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¥：  报价单位：</w:t>
            </w:r>
          </w:p>
          <w:p w:rsidR="00663996" w:rsidRDefault="00AB18B4">
            <w:pPr>
              <w:spacing w:line="380" w:lineRule="exact"/>
              <w:ind w:firstLineChars="850" w:firstLine="204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2022年7月  日（盖章）</w:t>
            </w:r>
          </w:p>
        </w:tc>
        <w:tc>
          <w:tcPr>
            <w:tcW w:w="9182" w:type="dxa"/>
            <w:gridSpan w:val="4"/>
          </w:tcPr>
          <w:p w:rsidR="00663996" w:rsidRDefault="00AB18B4">
            <w:pPr>
              <w:spacing w:line="3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联系人：        </w:t>
            </w:r>
          </w:p>
          <w:p w:rsidR="00663996" w:rsidRDefault="00AB18B4">
            <w:pPr>
              <w:spacing w:line="38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联系电话： 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         </w:t>
            </w:r>
          </w:p>
        </w:tc>
      </w:tr>
    </w:tbl>
    <w:p w:rsidR="00663996" w:rsidRDefault="00663996">
      <w:pPr>
        <w:spacing w:line="500" w:lineRule="exact"/>
        <w:contextualSpacing/>
      </w:pPr>
    </w:p>
    <w:sectPr w:rsidR="00663996">
      <w:pgSz w:w="16838" w:h="11906" w:orient="landscape"/>
      <w:pgMar w:top="1803" w:right="1440" w:bottom="1803" w:left="1440" w:header="851" w:footer="992" w:gutter="0"/>
      <w:cols w:space="0"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2FE9"/>
    <w:multiLevelType w:val="singleLevel"/>
    <w:tmpl w:val="106D2FE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A587D"/>
    <w:rsid w:val="00022F44"/>
    <w:rsid w:val="00075105"/>
    <w:rsid w:val="000C5DC5"/>
    <w:rsid w:val="000D7E3D"/>
    <w:rsid w:val="000F55EB"/>
    <w:rsid w:val="001218B8"/>
    <w:rsid w:val="001348AC"/>
    <w:rsid w:val="00144C61"/>
    <w:rsid w:val="001B1EBE"/>
    <w:rsid w:val="001E7D6D"/>
    <w:rsid w:val="00254451"/>
    <w:rsid w:val="003242EF"/>
    <w:rsid w:val="003A69B2"/>
    <w:rsid w:val="0043636E"/>
    <w:rsid w:val="00465430"/>
    <w:rsid w:val="00485F22"/>
    <w:rsid w:val="004955CB"/>
    <w:rsid w:val="004E603E"/>
    <w:rsid w:val="00510948"/>
    <w:rsid w:val="005515A5"/>
    <w:rsid w:val="005A484D"/>
    <w:rsid w:val="005C597E"/>
    <w:rsid w:val="005F6F49"/>
    <w:rsid w:val="00627AC7"/>
    <w:rsid w:val="00663996"/>
    <w:rsid w:val="006A77EC"/>
    <w:rsid w:val="006E6D5F"/>
    <w:rsid w:val="007114D5"/>
    <w:rsid w:val="007B2B32"/>
    <w:rsid w:val="008232D4"/>
    <w:rsid w:val="00847E04"/>
    <w:rsid w:val="008937E4"/>
    <w:rsid w:val="00942DD5"/>
    <w:rsid w:val="00951B01"/>
    <w:rsid w:val="00961FE6"/>
    <w:rsid w:val="00970909"/>
    <w:rsid w:val="0097268A"/>
    <w:rsid w:val="00981852"/>
    <w:rsid w:val="009F1C57"/>
    <w:rsid w:val="00A41E23"/>
    <w:rsid w:val="00A44A04"/>
    <w:rsid w:val="00A61F6A"/>
    <w:rsid w:val="00AB026E"/>
    <w:rsid w:val="00AB18B4"/>
    <w:rsid w:val="00B42695"/>
    <w:rsid w:val="00B617E3"/>
    <w:rsid w:val="00BD6D3D"/>
    <w:rsid w:val="00BF29EF"/>
    <w:rsid w:val="00C55E76"/>
    <w:rsid w:val="00C84F9E"/>
    <w:rsid w:val="00CA030B"/>
    <w:rsid w:val="00CF7A58"/>
    <w:rsid w:val="00D42382"/>
    <w:rsid w:val="00E33D4F"/>
    <w:rsid w:val="00E566A7"/>
    <w:rsid w:val="00E965C2"/>
    <w:rsid w:val="00F15176"/>
    <w:rsid w:val="00F56E5F"/>
    <w:rsid w:val="00FB54B6"/>
    <w:rsid w:val="065A587D"/>
    <w:rsid w:val="08C968A2"/>
    <w:rsid w:val="1C0A70DA"/>
    <w:rsid w:val="1CA87DC9"/>
    <w:rsid w:val="2AC031B1"/>
    <w:rsid w:val="339D5002"/>
    <w:rsid w:val="40FE63DD"/>
    <w:rsid w:val="5FC0681E"/>
    <w:rsid w:val="637F2B23"/>
    <w:rsid w:val="6F9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0"/>
    <w:link w:val="3Char"/>
    <w:uiPriority w:val="9"/>
    <w:qFormat/>
    <w:pPr>
      <w:keepNext/>
      <w:keepLines/>
      <w:spacing w:before="260" w:after="260" w:line="360" w:lineRule="auto"/>
      <w:ind w:firstLineChars="200" w:firstLine="602"/>
      <w:outlineLvl w:val="2"/>
    </w:pPr>
    <w:rPr>
      <w:rFonts w:ascii="仿宋_GB2312" w:eastAsia="仿宋_GB2312" w:hAnsi="Calibri" w:cs="Times New Roman"/>
      <w:b/>
      <w:bCs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Body Text Indent"/>
    <w:basedOn w:val="a"/>
    <w:link w:val="Char"/>
    <w:uiPriority w:val="99"/>
    <w:qFormat/>
    <w:pPr>
      <w:spacing w:after="120"/>
      <w:ind w:leftChars="200" w:left="420"/>
    </w:pPr>
  </w:style>
  <w:style w:type="paragraph" w:styleId="a5">
    <w:name w:val="Plain Text"/>
    <w:basedOn w:val="a"/>
    <w:link w:val="Char0"/>
    <w:qFormat/>
    <w:rPr>
      <w:rFonts w:ascii="宋体" w:eastAsia="宋体" w:hAnsi="Courier New" w:cs="Times New Roman"/>
      <w:szCs w:val="20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link w:val="2Char"/>
    <w:qFormat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1"/>
    <w:link w:val="3"/>
    <w:uiPriority w:val="9"/>
    <w:qFormat/>
    <w:rPr>
      <w:rFonts w:ascii="仿宋_GB2312" w:eastAsia="仿宋_GB2312"/>
      <w:b/>
      <w:bCs/>
      <w:kern w:val="2"/>
      <w:sz w:val="30"/>
    </w:rPr>
  </w:style>
  <w:style w:type="character" w:customStyle="1" w:styleId="Char">
    <w:name w:val="正文文本缩进 Char"/>
    <w:basedOn w:val="a1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Char">
    <w:name w:val="正文首行缩进 2 Char"/>
    <w:basedOn w:val="Char"/>
    <w:link w:val="2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纯文本 Char"/>
    <w:basedOn w:val="a1"/>
    <w:link w:val="a5"/>
    <w:qFormat/>
    <w:rPr>
      <w:rFonts w:ascii="宋体" w:hAnsi="Courier New"/>
      <w:kern w:val="2"/>
      <w:sz w:val="21"/>
    </w:rPr>
  </w:style>
  <w:style w:type="paragraph" w:customStyle="1" w:styleId="6">
    <w:name w:val="样式6"/>
    <w:basedOn w:val="a"/>
    <w:qFormat/>
    <w:pPr>
      <w:spacing w:line="360" w:lineRule="auto"/>
      <w:ind w:firstLineChars="200" w:firstLine="200"/>
      <w:jc w:val="left"/>
    </w:pPr>
    <w:rPr>
      <w:rFonts w:ascii="Calibri" w:eastAsia="宋体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0"/>
    <w:link w:val="3Char"/>
    <w:uiPriority w:val="9"/>
    <w:qFormat/>
    <w:pPr>
      <w:keepNext/>
      <w:keepLines/>
      <w:spacing w:before="260" w:after="260" w:line="360" w:lineRule="auto"/>
      <w:ind w:firstLineChars="200" w:firstLine="602"/>
      <w:outlineLvl w:val="2"/>
    </w:pPr>
    <w:rPr>
      <w:rFonts w:ascii="仿宋_GB2312" w:eastAsia="仿宋_GB2312" w:hAnsi="Calibri" w:cs="Times New Roman"/>
      <w:b/>
      <w:bCs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Body Text Indent"/>
    <w:basedOn w:val="a"/>
    <w:link w:val="Char"/>
    <w:uiPriority w:val="99"/>
    <w:qFormat/>
    <w:pPr>
      <w:spacing w:after="120"/>
      <w:ind w:leftChars="200" w:left="420"/>
    </w:pPr>
  </w:style>
  <w:style w:type="paragraph" w:styleId="a5">
    <w:name w:val="Plain Text"/>
    <w:basedOn w:val="a"/>
    <w:link w:val="Char0"/>
    <w:qFormat/>
    <w:rPr>
      <w:rFonts w:ascii="宋体" w:eastAsia="宋体" w:hAnsi="Courier New" w:cs="Times New Roman"/>
      <w:szCs w:val="20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link w:val="2Char"/>
    <w:qFormat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1"/>
    <w:link w:val="3"/>
    <w:uiPriority w:val="9"/>
    <w:qFormat/>
    <w:rPr>
      <w:rFonts w:ascii="仿宋_GB2312" w:eastAsia="仿宋_GB2312"/>
      <w:b/>
      <w:bCs/>
      <w:kern w:val="2"/>
      <w:sz w:val="30"/>
    </w:rPr>
  </w:style>
  <w:style w:type="character" w:customStyle="1" w:styleId="Char">
    <w:name w:val="正文文本缩进 Char"/>
    <w:basedOn w:val="a1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Char">
    <w:name w:val="正文首行缩进 2 Char"/>
    <w:basedOn w:val="Char"/>
    <w:link w:val="2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纯文本 Char"/>
    <w:basedOn w:val="a1"/>
    <w:link w:val="a5"/>
    <w:qFormat/>
    <w:rPr>
      <w:rFonts w:ascii="宋体" w:hAnsi="Courier New"/>
      <w:kern w:val="2"/>
      <w:sz w:val="21"/>
    </w:rPr>
  </w:style>
  <w:style w:type="paragraph" w:customStyle="1" w:styleId="6">
    <w:name w:val="样式6"/>
    <w:basedOn w:val="a"/>
    <w:qFormat/>
    <w:pPr>
      <w:spacing w:line="360" w:lineRule="auto"/>
      <w:ind w:firstLineChars="200" w:firstLine="200"/>
      <w:jc w:val="left"/>
    </w:pPr>
    <w:rPr>
      <w:rFonts w:ascii="Calibri" w:eastAsia="宋体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林小琼</dc:creator>
  <cp:lastModifiedBy>叶奕含</cp:lastModifiedBy>
  <cp:revision>8</cp:revision>
  <cp:lastPrinted>2020-11-05T03:55:00Z</cp:lastPrinted>
  <dcterms:created xsi:type="dcterms:W3CDTF">2020-11-09T08:27:00Z</dcterms:created>
  <dcterms:modified xsi:type="dcterms:W3CDTF">2022-07-21T00:40:00Z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  <property fmtid="{D5CDD505-2E9C-101B-9397-08002B2CF9AE}" pid="3" name="ICV">
    <vt:lpwstr>D3CCE44CEBC54A539F44217CF64E9568</vt:lpwstr>
  </property>
</Properties>
</file>